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7B1BA" w14:textId="77777777" w:rsidR="00B852F1" w:rsidRPr="00ED7955" w:rsidRDefault="00A90571">
      <w:pPr>
        <w:keepNext/>
        <w:keepLines/>
        <w:pageBreakBefore/>
        <w:spacing w:after="40" w:line="211" w:lineRule="auto"/>
        <w:jc w:val="center"/>
        <w:rPr>
          <w:lang w:val="pt-BR"/>
        </w:rPr>
      </w:pPr>
      <w:r w:rsidRPr="00ED7955">
        <w:rPr>
          <w:b/>
          <w:sz w:val="18"/>
          <w:lang w:val="pt-BR"/>
        </w:rPr>
        <w:t>ANEXO I</w:t>
      </w:r>
    </w:p>
    <w:p w14:paraId="145A03DD" w14:textId="77777777" w:rsidR="007E3563" w:rsidRPr="006F7308" w:rsidRDefault="00A90571">
      <w:pPr>
        <w:keepNext/>
        <w:spacing w:after="60" w:line="240" w:lineRule="auto"/>
        <w:jc w:val="center"/>
        <w:rPr>
          <w:lang w:val="pt-BR"/>
        </w:rPr>
      </w:pPr>
      <w:r w:rsidRPr="006F7308">
        <w:rPr>
          <w:b/>
          <w:sz w:val="15"/>
          <w:lang w:val="pt-BR"/>
        </w:rPr>
        <w:t>PLANILHA DE GRAU DE IMPACTO DA REGULARIZAÇÃO ONEROSA DO RECUO DE JARDIM – ROR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96"/>
        <w:gridCol w:w="2520"/>
      </w:tblGrid>
      <w:tr w:rsidR="007E3563" w14:paraId="5559BCC2" w14:textId="77777777">
        <w:trPr>
          <w:trHeight w:hRule="exact" w:val="475"/>
          <w:jc w:val="center"/>
        </w:trPr>
        <w:tc>
          <w:tcPr>
            <w:tcW w:w="6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25" w:type="dxa"/>
              <w:bottom w:w="15" w:type="dxa"/>
              <w:right w:w="25" w:type="dxa"/>
            </w:tcMar>
          </w:tcPr>
          <w:p w14:paraId="5C530036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3"/>
                <w:lang w:val="pt-BR"/>
              </w:rPr>
              <w:t>REQUERENTE (NOME COMPLETO DO PROPRIETÁRIO):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25" w:type="dxa"/>
              <w:bottom w:w="15" w:type="dxa"/>
              <w:right w:w="25" w:type="dxa"/>
            </w:tcMar>
          </w:tcPr>
          <w:p w14:paraId="773C0A08" w14:textId="77777777" w:rsidR="007E3563" w:rsidRDefault="00A90571">
            <w:pPr>
              <w:spacing w:after="0" w:line="240" w:lineRule="auto"/>
            </w:pPr>
            <w:r>
              <w:rPr>
                <w:sz w:val="13"/>
              </w:rPr>
              <w:t>ASSINATURA:</w:t>
            </w:r>
          </w:p>
        </w:tc>
      </w:tr>
      <w:tr w:rsidR="007E3563" w14:paraId="522B472E" w14:textId="77777777">
        <w:trPr>
          <w:trHeight w:hRule="exact" w:val="475"/>
          <w:jc w:val="center"/>
        </w:trPr>
        <w:tc>
          <w:tcPr>
            <w:tcW w:w="6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25" w:type="dxa"/>
              <w:bottom w:w="15" w:type="dxa"/>
              <w:right w:w="25" w:type="dxa"/>
            </w:tcMar>
          </w:tcPr>
          <w:p w14:paraId="6EAB2F06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3"/>
                <w:lang w:val="pt-BR"/>
              </w:rPr>
              <w:t>RESPONSÁVEL TÉCNICO (TÍTULO, NOME COMPLETO E CAU/CREA):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25" w:type="dxa"/>
              <w:bottom w:w="15" w:type="dxa"/>
              <w:right w:w="25" w:type="dxa"/>
            </w:tcMar>
          </w:tcPr>
          <w:p w14:paraId="3837DD23" w14:textId="77777777" w:rsidR="007E3563" w:rsidRDefault="00A90571">
            <w:pPr>
              <w:spacing w:after="0" w:line="240" w:lineRule="auto"/>
            </w:pPr>
            <w:r>
              <w:rPr>
                <w:sz w:val="13"/>
              </w:rPr>
              <w:t>ASSINATURA:</w:t>
            </w:r>
          </w:p>
        </w:tc>
      </w:tr>
      <w:tr w:rsidR="007E3563" w14:paraId="4F0A61DA" w14:textId="77777777">
        <w:trPr>
          <w:trHeight w:hRule="exact" w:val="418"/>
          <w:jc w:val="center"/>
        </w:trPr>
        <w:tc>
          <w:tcPr>
            <w:tcW w:w="92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5" w:type="dxa"/>
              <w:left w:w="25" w:type="dxa"/>
              <w:bottom w:w="15" w:type="dxa"/>
              <w:right w:w="25" w:type="dxa"/>
            </w:tcMar>
          </w:tcPr>
          <w:p w14:paraId="615683C7" w14:textId="77777777" w:rsidR="007E3563" w:rsidRDefault="00A90571">
            <w:pPr>
              <w:spacing w:after="0" w:line="240" w:lineRule="auto"/>
            </w:pPr>
            <w:r>
              <w:rPr>
                <w:sz w:val="13"/>
              </w:rPr>
              <w:t>ENDEREÇO DO PROJETO:</w:t>
            </w:r>
          </w:p>
        </w:tc>
      </w:tr>
    </w:tbl>
    <w:p w14:paraId="5C58CC00" w14:textId="77777777" w:rsidR="007E3563" w:rsidRDefault="007E3563" w:rsidP="005A3FBC">
      <w:pPr>
        <w:spacing w:after="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1"/>
        <w:gridCol w:w="1411"/>
        <w:gridCol w:w="1411"/>
        <w:gridCol w:w="1411"/>
      </w:tblGrid>
      <w:tr w:rsidR="007E3563" w14:paraId="5244F5E4" w14:textId="77777777">
        <w:trPr>
          <w:trHeight w:hRule="exact" w:val="367"/>
          <w:jc w:val="center"/>
        </w:trPr>
        <w:tc>
          <w:tcPr>
            <w:tcW w:w="501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5596F3BD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Grau de impacto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1B118E67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3</w:t>
            </w:r>
            <w:r>
              <w:rPr>
                <w:sz w:val="12"/>
              </w:rPr>
              <w:br/>
              <w:t>+ impactante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0B90B8BF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2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4A0C3B1F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  <w:r>
              <w:rPr>
                <w:sz w:val="12"/>
              </w:rPr>
              <w:br/>
              <w:t>- impactante</w:t>
            </w:r>
          </w:p>
        </w:tc>
      </w:tr>
      <w:tr w:rsidR="007E3563" w14:paraId="7F3EA957" w14:textId="77777777">
        <w:trPr>
          <w:trHeight w:hRule="exact" w:val="295"/>
          <w:jc w:val="center"/>
        </w:trPr>
        <w:tc>
          <w:tcPr>
            <w:tcW w:w="501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3A9A1FAB" w14:textId="77777777" w:rsidR="007E3563" w:rsidRDefault="007E3563"/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45BDB5EB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Grau 3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19F8C733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Grau 2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" w:type="dxa"/>
              <w:left w:w="10" w:type="dxa"/>
              <w:bottom w:w="5" w:type="dxa"/>
              <w:right w:w="10" w:type="dxa"/>
            </w:tcMar>
            <w:vAlign w:val="center"/>
          </w:tcPr>
          <w:p w14:paraId="77FEA64C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Grau 1</w:t>
            </w:r>
          </w:p>
        </w:tc>
      </w:tr>
    </w:tbl>
    <w:p w14:paraId="21F37900" w14:textId="77777777" w:rsidR="007E3563" w:rsidRPr="005A3FBC" w:rsidRDefault="007E3563" w:rsidP="005A3FBC">
      <w:pPr>
        <w:spacing w:after="20" w:line="240" w:lineRule="auto"/>
        <w:rPr>
          <w:sz w:val="4"/>
          <w:szCs w:val="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"/>
        <w:gridCol w:w="4320"/>
        <w:gridCol w:w="1411"/>
        <w:gridCol w:w="1411"/>
        <w:gridCol w:w="1411"/>
      </w:tblGrid>
      <w:tr w:rsidR="007E3563" w14:paraId="77986272" w14:textId="77777777">
        <w:trPr>
          <w:trHeight w:hRule="exact" w:val="317"/>
          <w:jc w:val="center"/>
        </w:trPr>
        <w:tc>
          <w:tcPr>
            <w:tcW w:w="691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textDirection w:val="btLr"/>
            <w:vAlign w:val="center"/>
          </w:tcPr>
          <w:p w14:paraId="1475BB5C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1"/>
              </w:rPr>
              <w:t>Tipo de via</w:t>
            </w: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3A18168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Principal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5EE231C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BC5C914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DBFF149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14:paraId="270D5526" w14:textId="77777777">
        <w:trPr>
          <w:trHeight w:hRule="exact" w:val="317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C05A308" w14:textId="77777777" w:rsidR="007E3563" w:rsidRDefault="007E3563"/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F4C27DF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Secundária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7A2782B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EE8E1AA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725FAA5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14:paraId="63C0B65B" w14:textId="77777777">
        <w:trPr>
          <w:trHeight w:hRule="exact" w:val="317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588580A" w14:textId="77777777" w:rsidR="007E3563" w:rsidRDefault="007E3563"/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AA64B2E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Local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89EEB7D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3BD1B11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8C40A02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14:paraId="7DD7A946" w14:textId="77777777">
        <w:trPr>
          <w:trHeight w:hRule="exact" w:val="317"/>
          <w:jc w:val="center"/>
        </w:trPr>
        <w:tc>
          <w:tcPr>
            <w:tcW w:w="691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textDirection w:val="btLr"/>
            <w:vAlign w:val="center"/>
          </w:tcPr>
          <w:p w14:paraId="7320B3C5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1"/>
              </w:rPr>
              <w:t>Altura</w:t>
            </w: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89D904A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Superior a 6,00 m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FB54D4F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963B527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12970C3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:rsidRPr="00994035" w14:paraId="1A9ECE40" w14:textId="77777777">
        <w:trPr>
          <w:trHeight w:hRule="exact" w:val="317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585EAB9" w14:textId="77777777" w:rsidR="007E3563" w:rsidRDefault="007E3563"/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D8AA4A2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2"/>
                <w:lang w:val="pt-BR"/>
              </w:rPr>
              <w:t>Superior a 3,00 m e até 6,00 m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ADAA422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0D7788E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538AF02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</w:tr>
      <w:tr w:rsidR="007E3563" w14:paraId="2B336505" w14:textId="77777777">
        <w:trPr>
          <w:trHeight w:hRule="exact" w:val="317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95B1DBA" w14:textId="77777777" w:rsidR="007E3563" w:rsidRPr="006F7308" w:rsidRDefault="007E3563">
            <w:pPr>
              <w:rPr>
                <w:lang w:val="pt-BR"/>
              </w:rPr>
            </w:pP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790566B" w14:textId="77777777" w:rsidR="007E3563" w:rsidRDefault="00A90571">
            <w:pPr>
              <w:spacing w:after="0" w:line="240" w:lineRule="auto"/>
            </w:pPr>
            <w:proofErr w:type="spellStart"/>
            <w:r>
              <w:rPr>
                <w:sz w:val="12"/>
              </w:rPr>
              <w:t>Até</w:t>
            </w:r>
            <w:proofErr w:type="spellEnd"/>
            <w:r>
              <w:rPr>
                <w:sz w:val="12"/>
              </w:rPr>
              <w:t xml:space="preserve"> 3,00 m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750054A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3E7A71F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90335CB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:rsidRPr="00994035" w14:paraId="541F17E6" w14:textId="77777777">
        <w:trPr>
          <w:trHeight w:hRule="exact" w:val="518"/>
          <w:jc w:val="center"/>
        </w:trPr>
        <w:tc>
          <w:tcPr>
            <w:tcW w:w="691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textDirection w:val="btLr"/>
            <w:vAlign w:val="center"/>
          </w:tcPr>
          <w:p w14:paraId="6DB73419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1"/>
              </w:rPr>
              <w:t>Forma de fechamento</w:t>
            </w: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856A7A2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2"/>
                <w:lang w:val="pt-BR"/>
              </w:rPr>
              <w:t>Cobertura com fechamento vertical cego em 70% ou mais da fachada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F69B1C5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34D583B8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E2B09AC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</w:tr>
      <w:tr w:rsidR="007E3563" w:rsidRPr="00994035" w14:paraId="5DCD0B6C" w14:textId="77777777">
        <w:trPr>
          <w:trHeight w:hRule="exact" w:val="518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7E4BBAE" w14:textId="77777777" w:rsidR="007E3563" w:rsidRPr="006F7308" w:rsidRDefault="007E3563">
            <w:pPr>
              <w:rPr>
                <w:lang w:val="pt-BR"/>
              </w:rPr>
            </w:pP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D00D5FB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2"/>
                <w:lang w:val="pt-BR"/>
              </w:rPr>
              <w:t>Cobertura com fechamento vertical cego em menos de 70% da fachada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41DDADF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8626AF0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2AD4F6E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</w:tr>
      <w:tr w:rsidR="007E3563" w14:paraId="300FF5DC" w14:textId="77777777">
        <w:trPr>
          <w:trHeight w:hRule="exact" w:val="317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E3C0D9F" w14:textId="77777777" w:rsidR="007E3563" w:rsidRPr="006F7308" w:rsidRDefault="007E3563">
            <w:pPr>
              <w:rPr>
                <w:lang w:val="pt-BR"/>
              </w:rPr>
            </w:pP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0E34902" w14:textId="77777777" w:rsidR="007E3563" w:rsidRDefault="00A90571">
            <w:pPr>
              <w:spacing w:after="0" w:line="240" w:lineRule="auto"/>
            </w:pPr>
            <w:proofErr w:type="spellStart"/>
            <w:r>
              <w:rPr>
                <w:sz w:val="12"/>
              </w:rPr>
              <w:t>Cobertura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sem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fechamento</w:t>
            </w:r>
            <w:proofErr w:type="spellEnd"/>
            <w:r>
              <w:rPr>
                <w:sz w:val="12"/>
              </w:rPr>
              <w:t xml:space="preserve"> vertical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A7486B4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3606AFA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34F4D805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14:paraId="1F912880" w14:textId="77777777">
        <w:trPr>
          <w:trHeight w:hRule="exact" w:val="317"/>
          <w:jc w:val="center"/>
        </w:trPr>
        <w:tc>
          <w:tcPr>
            <w:tcW w:w="691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textDirection w:val="btLr"/>
            <w:vAlign w:val="center"/>
          </w:tcPr>
          <w:p w14:paraId="6F57BBAE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1"/>
              </w:rPr>
              <w:t>% de invasão</w:t>
            </w: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3C7FC59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Superior a 70%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A2898CD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27AF2B4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1BD8B2E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14:paraId="2EADBFAC" w14:textId="77777777">
        <w:trPr>
          <w:trHeight w:hRule="exact" w:val="317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ECB773E" w14:textId="77777777" w:rsidR="007E3563" w:rsidRDefault="007E3563"/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EAA3699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Superior a 30% e até 70%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2FD8ACF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33C31186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D8411DA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14:paraId="06E1372F" w14:textId="77777777">
        <w:trPr>
          <w:trHeight w:hRule="exact" w:val="317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A9EFD67" w14:textId="77777777" w:rsidR="007E3563" w:rsidRDefault="007E3563"/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06C430B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Até 30%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454C2AD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2BD6433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6B9F462" w14:textId="77777777" w:rsidR="007E3563" w:rsidRDefault="007E3563">
            <w:pPr>
              <w:spacing w:after="0" w:line="240" w:lineRule="auto"/>
              <w:jc w:val="center"/>
            </w:pPr>
          </w:p>
        </w:tc>
      </w:tr>
      <w:tr w:rsidR="007E3563" w:rsidRPr="00994035" w14:paraId="74FADC5B" w14:textId="77777777">
        <w:trPr>
          <w:trHeight w:hRule="exact" w:val="518"/>
          <w:jc w:val="center"/>
        </w:trPr>
        <w:tc>
          <w:tcPr>
            <w:tcW w:w="691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textDirection w:val="btLr"/>
            <w:vAlign w:val="center"/>
          </w:tcPr>
          <w:p w14:paraId="090EC8EA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1"/>
              </w:rPr>
              <w:t>Desatendimento</w:t>
            </w:r>
            <w:r>
              <w:rPr>
                <w:sz w:val="11"/>
              </w:rPr>
              <w:br/>
              <w:t>ao Plano Diretor</w:t>
            </w: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73E6D63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2"/>
                <w:lang w:val="pt-BR"/>
              </w:rPr>
              <w:t>A edificação com o uso do recuo atende às vagas de estacionamento?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0F7212B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33C03CEC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0EDFC74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</w:tr>
      <w:tr w:rsidR="007E3563" w:rsidRPr="00994035" w14:paraId="5946C40B" w14:textId="77777777">
        <w:trPr>
          <w:trHeight w:hRule="exact" w:val="518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6E496C1" w14:textId="77777777" w:rsidR="007E3563" w:rsidRPr="006F7308" w:rsidRDefault="007E3563">
            <w:pPr>
              <w:rPr>
                <w:lang w:val="pt-BR"/>
              </w:rPr>
            </w:pP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A784228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2"/>
                <w:lang w:val="pt-BR"/>
              </w:rPr>
              <w:t>A edificação com o uso do recuo respeita a área permeável?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28EBC6B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8DF1E14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291AA7F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</w:tr>
      <w:tr w:rsidR="007E3563" w:rsidRPr="00994035" w14:paraId="40EDB0C0" w14:textId="77777777">
        <w:trPr>
          <w:trHeight w:hRule="exact" w:val="518"/>
          <w:jc w:val="center"/>
        </w:trPr>
        <w:tc>
          <w:tcPr>
            <w:tcW w:w="691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ADBC838" w14:textId="77777777" w:rsidR="007E3563" w:rsidRPr="006F7308" w:rsidRDefault="007E3563">
            <w:pPr>
              <w:rPr>
                <w:lang w:val="pt-BR"/>
              </w:rPr>
            </w:pPr>
          </w:p>
        </w:tc>
        <w:tc>
          <w:tcPr>
            <w:tcW w:w="4320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C9CC73D" w14:textId="77777777" w:rsidR="007E3563" w:rsidRPr="006F7308" w:rsidRDefault="00A90571">
            <w:pPr>
              <w:spacing w:after="0" w:line="240" w:lineRule="auto"/>
              <w:rPr>
                <w:lang w:val="pt-BR"/>
              </w:rPr>
            </w:pPr>
            <w:r w:rsidRPr="006F7308">
              <w:rPr>
                <w:sz w:val="12"/>
                <w:lang w:val="pt-BR"/>
              </w:rPr>
              <w:t>A edificação com o uso do recuo cumpre a TO?</w:t>
            </w: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5944029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B7B7B7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36E25EE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  <w:tc>
          <w:tcPr>
            <w:tcW w:w="141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shd w:val="clear" w:color="auto" w:fill="FFFFFF"/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3B20EC6" w14:textId="77777777" w:rsidR="007E3563" w:rsidRPr="006F7308" w:rsidRDefault="007E3563">
            <w:pPr>
              <w:spacing w:after="0" w:line="240" w:lineRule="auto"/>
              <w:jc w:val="center"/>
              <w:rPr>
                <w:lang w:val="pt-BR"/>
              </w:rPr>
            </w:pPr>
          </w:p>
        </w:tc>
      </w:tr>
    </w:tbl>
    <w:p w14:paraId="79A28206" w14:textId="77777777" w:rsidR="007E3563" w:rsidRPr="006F7308" w:rsidRDefault="007E3563" w:rsidP="005A3FBC">
      <w:pPr>
        <w:spacing w:after="0" w:line="240" w:lineRule="auto"/>
        <w:rPr>
          <w:sz w:val="4"/>
          <w:szCs w:val="4"/>
          <w:lang w:val="pt-B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11"/>
        <w:gridCol w:w="4233"/>
      </w:tblGrid>
      <w:tr w:rsidR="007E3563" w14:paraId="4F0B2CB8" w14:textId="77777777">
        <w:trPr>
          <w:trHeight w:hRule="exact" w:val="302"/>
          <w:jc w:val="center"/>
        </w:trPr>
        <w:tc>
          <w:tcPr>
            <w:tcW w:w="50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" w:type="dxa"/>
              <w:left w:w="10" w:type="dxa"/>
              <w:bottom w:w="4" w:type="dxa"/>
              <w:right w:w="10" w:type="dxa"/>
            </w:tcMar>
            <w:vAlign w:val="center"/>
          </w:tcPr>
          <w:p w14:paraId="6A631CEF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4"/>
              </w:rPr>
              <w:t xml:space="preserve">∑ Grau de </w:t>
            </w:r>
            <w:proofErr w:type="spellStart"/>
            <w:r>
              <w:rPr>
                <w:sz w:val="14"/>
              </w:rPr>
              <w:t>impacto</w:t>
            </w:r>
            <w:proofErr w:type="spellEnd"/>
          </w:p>
        </w:tc>
        <w:tc>
          <w:tcPr>
            <w:tcW w:w="4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4" w:type="dxa"/>
              <w:left w:w="10" w:type="dxa"/>
              <w:bottom w:w="4" w:type="dxa"/>
              <w:right w:w="10" w:type="dxa"/>
            </w:tcMar>
            <w:vAlign w:val="center"/>
          </w:tcPr>
          <w:p w14:paraId="7759E74B" w14:textId="77777777" w:rsidR="007E3563" w:rsidRDefault="007E3563">
            <w:pPr>
              <w:spacing w:after="0" w:line="240" w:lineRule="auto"/>
              <w:jc w:val="center"/>
            </w:pPr>
          </w:p>
        </w:tc>
      </w:tr>
    </w:tbl>
    <w:p w14:paraId="7ABF6E13" w14:textId="77777777" w:rsidR="007E3563" w:rsidRDefault="007E3563">
      <w:pPr>
        <w:spacing w:after="20"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1728"/>
        <w:gridCol w:w="892"/>
        <w:gridCol w:w="3096"/>
      </w:tblGrid>
      <w:tr w:rsidR="007E3563" w:rsidRPr="00994035" w14:paraId="0ABDD4B0" w14:textId="77777777">
        <w:trPr>
          <w:trHeight w:hRule="exact" w:val="295"/>
          <w:jc w:val="center"/>
        </w:trPr>
        <w:tc>
          <w:tcPr>
            <w:tcW w:w="35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CEEC9F0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∑ Grau de impacto (GI)</w:t>
            </w:r>
          </w:p>
        </w:tc>
        <w:tc>
          <w:tcPr>
            <w:tcW w:w="17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FC5B98F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Fator de impacto</w:t>
            </w:r>
          </w:p>
        </w:tc>
        <w:tc>
          <w:tcPr>
            <w:tcW w:w="89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F6C4D5C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%</w:t>
            </w:r>
          </w:p>
        </w:tc>
        <w:tc>
          <w:tcPr>
            <w:tcW w:w="3096" w:type="dxa"/>
            <w:vMerge w:val="restart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8E094EA" w14:textId="77777777" w:rsidR="007E3563" w:rsidRPr="006F7308" w:rsidRDefault="00A90571">
            <w:pPr>
              <w:spacing w:after="0" w:line="240" w:lineRule="auto"/>
              <w:jc w:val="center"/>
              <w:rPr>
                <w:lang w:val="pt-BR"/>
              </w:rPr>
            </w:pPr>
            <w:r w:rsidRPr="006F7308">
              <w:rPr>
                <w:sz w:val="13"/>
                <w:lang w:val="pt-BR"/>
              </w:rPr>
              <w:t>Área Total da</w:t>
            </w:r>
            <w:r w:rsidRPr="006F7308">
              <w:rPr>
                <w:sz w:val="13"/>
                <w:lang w:val="pt-BR"/>
              </w:rPr>
              <w:br/>
              <w:t>Invasão (m²)</w:t>
            </w:r>
            <w:r w:rsidRPr="006F7308">
              <w:rPr>
                <w:sz w:val="13"/>
                <w:lang w:val="pt-BR"/>
              </w:rPr>
              <w:br/>
            </w:r>
            <w:r w:rsidRPr="006F7308">
              <w:rPr>
                <w:sz w:val="13"/>
                <w:lang w:val="pt-BR"/>
              </w:rPr>
              <w:br/>
              <w:t>________________</w:t>
            </w:r>
          </w:p>
        </w:tc>
      </w:tr>
      <w:tr w:rsidR="007E3563" w14:paraId="5D962BA6" w14:textId="77777777">
        <w:trPr>
          <w:trHeight w:hRule="exact" w:val="295"/>
          <w:jc w:val="center"/>
        </w:trPr>
        <w:tc>
          <w:tcPr>
            <w:tcW w:w="35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F952B32" w14:textId="77777777" w:rsidR="007E3563" w:rsidRDefault="00A90571">
            <w:pPr>
              <w:spacing w:after="0" w:line="240" w:lineRule="auto"/>
            </w:pPr>
            <w:r>
              <w:rPr>
                <w:sz w:val="13"/>
              </w:rPr>
              <w:t>De 0 a 6</w:t>
            </w:r>
          </w:p>
        </w:tc>
        <w:tc>
          <w:tcPr>
            <w:tcW w:w="17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8A6ED0B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Baixo</w:t>
            </w:r>
          </w:p>
        </w:tc>
        <w:tc>
          <w:tcPr>
            <w:tcW w:w="89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6E0643D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10%</w:t>
            </w:r>
          </w:p>
        </w:tc>
        <w:tc>
          <w:tcPr>
            <w:tcW w:w="3096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9723633" w14:textId="77777777" w:rsidR="007E3563" w:rsidRDefault="007E3563"/>
        </w:tc>
      </w:tr>
      <w:tr w:rsidR="007E3563" w14:paraId="158A90F2" w14:textId="77777777">
        <w:trPr>
          <w:trHeight w:hRule="exact" w:val="295"/>
          <w:jc w:val="center"/>
        </w:trPr>
        <w:tc>
          <w:tcPr>
            <w:tcW w:w="35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5157970" w14:textId="77777777" w:rsidR="007E3563" w:rsidRDefault="00A90571">
            <w:pPr>
              <w:spacing w:after="0" w:line="240" w:lineRule="auto"/>
            </w:pPr>
            <w:r>
              <w:rPr>
                <w:sz w:val="13"/>
              </w:rPr>
              <w:t>De 7 a 12</w:t>
            </w:r>
          </w:p>
        </w:tc>
        <w:tc>
          <w:tcPr>
            <w:tcW w:w="17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3E09A61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Médio</w:t>
            </w:r>
          </w:p>
        </w:tc>
        <w:tc>
          <w:tcPr>
            <w:tcW w:w="89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A8F22CD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30%</w:t>
            </w:r>
          </w:p>
        </w:tc>
        <w:tc>
          <w:tcPr>
            <w:tcW w:w="3096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036E8B7" w14:textId="77777777" w:rsidR="007E3563" w:rsidRDefault="007E3563"/>
        </w:tc>
      </w:tr>
      <w:tr w:rsidR="007E3563" w14:paraId="02DD14A6" w14:textId="77777777">
        <w:trPr>
          <w:trHeight w:hRule="exact" w:val="295"/>
          <w:jc w:val="center"/>
        </w:trPr>
        <w:tc>
          <w:tcPr>
            <w:tcW w:w="35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FE74CEE" w14:textId="77777777" w:rsidR="007E3563" w:rsidRDefault="00A90571">
            <w:pPr>
              <w:spacing w:after="0" w:line="240" w:lineRule="auto"/>
            </w:pPr>
            <w:r>
              <w:rPr>
                <w:sz w:val="13"/>
              </w:rPr>
              <w:t xml:space="preserve">De 13 </w:t>
            </w:r>
            <w:proofErr w:type="gramStart"/>
            <w:r>
              <w:rPr>
                <w:sz w:val="13"/>
              </w:rPr>
              <w:t>a</w:t>
            </w:r>
            <w:proofErr w:type="gramEnd"/>
            <w:r>
              <w:rPr>
                <w:sz w:val="13"/>
              </w:rPr>
              <w:t xml:space="preserve"> 18</w:t>
            </w:r>
          </w:p>
        </w:tc>
        <w:tc>
          <w:tcPr>
            <w:tcW w:w="172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77F4F6E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Alto</w:t>
            </w:r>
          </w:p>
        </w:tc>
        <w:tc>
          <w:tcPr>
            <w:tcW w:w="89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A170A4D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60%</w:t>
            </w:r>
          </w:p>
        </w:tc>
        <w:tc>
          <w:tcPr>
            <w:tcW w:w="3096" w:type="dxa"/>
            <w:vMerge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0F2EF90" w14:textId="77777777" w:rsidR="007E3563" w:rsidRDefault="007E3563"/>
        </w:tc>
      </w:tr>
    </w:tbl>
    <w:p w14:paraId="766DD3A8" w14:textId="77777777" w:rsidR="007E3563" w:rsidRDefault="007E3563">
      <w:pPr>
        <w:spacing w:after="20"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1036"/>
        <w:gridCol w:w="2088"/>
        <w:gridCol w:w="2376"/>
      </w:tblGrid>
      <w:tr w:rsidR="007E3563" w14:paraId="653BDB30" w14:textId="77777777">
        <w:trPr>
          <w:trHeight w:hRule="exact" w:val="274"/>
          <w:jc w:val="center"/>
        </w:trPr>
        <w:tc>
          <w:tcPr>
            <w:tcW w:w="37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E5DD7F0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Modalidade de Uso (MU)</w:t>
            </w:r>
          </w:p>
        </w:tc>
        <w:tc>
          <w:tcPr>
            <w:tcW w:w="10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132061B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%</w:t>
            </w:r>
          </w:p>
        </w:tc>
        <w:tc>
          <w:tcPr>
            <w:tcW w:w="4464" w:type="dxa"/>
            <w:gridSpan w:val="2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720ED4A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3"/>
              </w:rPr>
              <w:t>Recuo Viário</w:t>
            </w:r>
            <w:r>
              <w:rPr>
                <w:sz w:val="13"/>
              </w:rPr>
              <w:br/>
              <w:t>(Invasão Linear)</w:t>
            </w:r>
          </w:p>
        </w:tc>
      </w:tr>
      <w:tr w:rsidR="007E3563" w14:paraId="21C29B61" w14:textId="77777777">
        <w:trPr>
          <w:trHeight w:hRule="exact" w:val="274"/>
          <w:jc w:val="center"/>
        </w:trPr>
        <w:tc>
          <w:tcPr>
            <w:tcW w:w="37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454C031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Industrial</w:t>
            </w:r>
          </w:p>
        </w:tc>
        <w:tc>
          <w:tcPr>
            <w:tcW w:w="10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25DE608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1,2</w:t>
            </w:r>
          </w:p>
        </w:tc>
        <w:tc>
          <w:tcPr>
            <w:tcW w:w="208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74E664B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&lt; 10%</w:t>
            </w:r>
          </w:p>
        </w:tc>
        <w:tc>
          <w:tcPr>
            <w:tcW w:w="237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5B73D97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Isento</w:t>
            </w:r>
          </w:p>
        </w:tc>
      </w:tr>
      <w:tr w:rsidR="007E3563" w14:paraId="1F69362E" w14:textId="77777777">
        <w:trPr>
          <w:trHeight w:hRule="exact" w:val="274"/>
          <w:jc w:val="center"/>
        </w:trPr>
        <w:tc>
          <w:tcPr>
            <w:tcW w:w="37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1CFA3B1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Comercial</w:t>
            </w:r>
          </w:p>
        </w:tc>
        <w:tc>
          <w:tcPr>
            <w:tcW w:w="10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5C793C4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1</w:t>
            </w:r>
          </w:p>
        </w:tc>
        <w:tc>
          <w:tcPr>
            <w:tcW w:w="208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47CB791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10% a 50%</w:t>
            </w:r>
          </w:p>
        </w:tc>
        <w:tc>
          <w:tcPr>
            <w:tcW w:w="237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F9B2F10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50%</w:t>
            </w:r>
          </w:p>
        </w:tc>
      </w:tr>
      <w:tr w:rsidR="007E3563" w14:paraId="6746CD29" w14:textId="77777777">
        <w:trPr>
          <w:trHeight w:hRule="exact" w:val="274"/>
          <w:jc w:val="center"/>
        </w:trPr>
        <w:tc>
          <w:tcPr>
            <w:tcW w:w="37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250537C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Residencial multifamiliar</w:t>
            </w:r>
          </w:p>
        </w:tc>
        <w:tc>
          <w:tcPr>
            <w:tcW w:w="10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E9F8E8A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0,8</w:t>
            </w:r>
          </w:p>
        </w:tc>
        <w:tc>
          <w:tcPr>
            <w:tcW w:w="208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A2C43CF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&gt; 50%</w:t>
            </w:r>
          </w:p>
        </w:tc>
        <w:tc>
          <w:tcPr>
            <w:tcW w:w="237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F3249D2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100%</w:t>
            </w:r>
          </w:p>
        </w:tc>
      </w:tr>
      <w:tr w:rsidR="007E3563" w14:paraId="7C3A97FF" w14:textId="77777777">
        <w:trPr>
          <w:trHeight w:hRule="exact" w:val="274"/>
          <w:jc w:val="center"/>
        </w:trPr>
        <w:tc>
          <w:tcPr>
            <w:tcW w:w="374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22398FDD" w14:textId="77777777" w:rsidR="007E3563" w:rsidRDefault="00A90571">
            <w:pPr>
              <w:spacing w:after="0" w:line="240" w:lineRule="auto"/>
            </w:pPr>
            <w:r>
              <w:rPr>
                <w:sz w:val="12"/>
              </w:rPr>
              <w:t>Residencial unifamiliar</w:t>
            </w:r>
          </w:p>
        </w:tc>
        <w:tc>
          <w:tcPr>
            <w:tcW w:w="103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550CF54" w14:textId="77777777" w:rsidR="007E3563" w:rsidRDefault="00A90571">
            <w:pPr>
              <w:spacing w:after="0" w:line="240" w:lineRule="auto"/>
              <w:jc w:val="center"/>
            </w:pPr>
            <w:r>
              <w:rPr>
                <w:sz w:val="12"/>
              </w:rPr>
              <w:t>0,5</w:t>
            </w:r>
          </w:p>
        </w:tc>
        <w:tc>
          <w:tcPr>
            <w:tcW w:w="208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582E8C47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2376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CC85391" w14:textId="77777777" w:rsidR="007E3563" w:rsidRDefault="007E3563">
            <w:pPr>
              <w:spacing w:after="0" w:line="240" w:lineRule="auto"/>
              <w:jc w:val="center"/>
            </w:pPr>
          </w:p>
        </w:tc>
      </w:tr>
    </w:tbl>
    <w:p w14:paraId="6EE605EC" w14:textId="77777777" w:rsidR="007E3563" w:rsidRDefault="007E3563">
      <w:pPr>
        <w:spacing w:after="20"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96"/>
        <w:gridCol w:w="1267"/>
        <w:gridCol w:w="1281"/>
      </w:tblGrid>
      <w:tr w:rsidR="007E3563" w14:paraId="5A170672" w14:textId="77777777">
        <w:trPr>
          <w:cantSplit/>
          <w:trHeight w:hRule="exact" w:val="288"/>
          <w:jc w:val="center"/>
        </w:trPr>
        <w:tc>
          <w:tcPr>
            <w:tcW w:w="669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097E2B58" w14:textId="77777777" w:rsidR="007E3563" w:rsidRDefault="00A90571">
            <w:pPr>
              <w:keepNext/>
              <w:spacing w:after="0" w:line="240" w:lineRule="auto"/>
              <w:jc w:val="center"/>
            </w:pPr>
            <w:r>
              <w:rPr>
                <w:sz w:val="13"/>
              </w:rPr>
              <w:t>Edificação está na ZIUC</w:t>
            </w:r>
          </w:p>
        </w:tc>
        <w:tc>
          <w:tcPr>
            <w:tcW w:w="12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8518524" w14:textId="77777777" w:rsidR="007E3563" w:rsidRDefault="00A90571">
            <w:pPr>
              <w:keepNext/>
              <w:spacing w:after="0" w:line="240" w:lineRule="auto"/>
              <w:jc w:val="center"/>
            </w:pPr>
            <w:r>
              <w:rPr>
                <w:sz w:val="13"/>
              </w:rPr>
              <w:t>SIM</w:t>
            </w:r>
          </w:p>
        </w:tc>
        <w:tc>
          <w:tcPr>
            <w:tcW w:w="12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7A6D9C6D" w14:textId="77777777" w:rsidR="007E3563" w:rsidRDefault="00A90571">
            <w:pPr>
              <w:keepNext/>
              <w:spacing w:after="0" w:line="240" w:lineRule="auto"/>
              <w:jc w:val="center"/>
            </w:pPr>
            <w:r>
              <w:rPr>
                <w:sz w:val="13"/>
              </w:rPr>
              <w:t>NÃO</w:t>
            </w:r>
          </w:p>
        </w:tc>
      </w:tr>
      <w:tr w:rsidR="007E3563" w14:paraId="6536BB24" w14:textId="77777777">
        <w:trPr>
          <w:cantSplit/>
          <w:trHeight w:hRule="exact" w:val="288"/>
          <w:jc w:val="center"/>
        </w:trPr>
        <w:tc>
          <w:tcPr>
            <w:tcW w:w="669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405F1F34" w14:textId="77777777" w:rsidR="007E3563" w:rsidRDefault="007E3563"/>
        </w:tc>
        <w:tc>
          <w:tcPr>
            <w:tcW w:w="12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1C3CD4ED" w14:textId="77777777" w:rsidR="007E3563" w:rsidRDefault="007E3563">
            <w:pPr>
              <w:spacing w:after="0" w:line="240" w:lineRule="auto"/>
              <w:jc w:val="center"/>
            </w:pPr>
          </w:p>
        </w:tc>
        <w:tc>
          <w:tcPr>
            <w:tcW w:w="12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" w:type="dxa"/>
              <w:left w:w="8" w:type="dxa"/>
              <w:bottom w:w="3" w:type="dxa"/>
              <w:right w:w="8" w:type="dxa"/>
            </w:tcMar>
            <w:vAlign w:val="center"/>
          </w:tcPr>
          <w:p w14:paraId="64C14310" w14:textId="77777777" w:rsidR="007E3563" w:rsidRDefault="007E3563">
            <w:pPr>
              <w:spacing w:after="0" w:line="240" w:lineRule="auto"/>
              <w:jc w:val="center"/>
            </w:pPr>
          </w:p>
        </w:tc>
      </w:tr>
    </w:tbl>
    <w:p w14:paraId="7BA12D60" w14:textId="20862C4C" w:rsidR="00B852F1" w:rsidRPr="006F7308" w:rsidRDefault="00B852F1">
      <w:pPr>
        <w:spacing w:after="160"/>
        <w:jc w:val="both"/>
        <w:rPr>
          <w:lang w:val="pt-BR"/>
        </w:rPr>
      </w:pPr>
    </w:p>
    <w:sectPr w:rsidR="00B852F1" w:rsidRPr="006F7308" w:rsidSect="006F7308">
      <w:headerReference w:type="default" r:id="rId7"/>
      <w:footerReference w:type="default" r:id="rId8"/>
      <w:pgSz w:w="11906" w:h="16838"/>
      <w:pgMar w:top="2353" w:right="1247" w:bottom="822" w:left="1417" w:header="85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1EA2F" w14:textId="77777777" w:rsidR="003262F7" w:rsidRDefault="003262F7" w:rsidP="00933E45">
      <w:pPr>
        <w:spacing w:after="0" w:line="240" w:lineRule="auto"/>
      </w:pPr>
      <w:r>
        <w:separator/>
      </w:r>
    </w:p>
  </w:endnote>
  <w:endnote w:type="continuationSeparator" w:id="0">
    <w:p w14:paraId="3A45291F" w14:textId="77777777" w:rsidR="003262F7" w:rsidRDefault="003262F7" w:rsidP="00933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7D225" w14:textId="77777777" w:rsidR="00933E45" w:rsidRDefault="00933E45" w:rsidP="00153F8C">
    <w:pPr>
      <w:pStyle w:val="Rodap"/>
    </w:pPr>
  </w:p>
  <w:p w14:paraId="6C4597AD" w14:textId="77777777" w:rsidR="00933E45" w:rsidRDefault="00933E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C565" w14:textId="77777777" w:rsidR="003262F7" w:rsidRDefault="003262F7" w:rsidP="00933E45">
      <w:pPr>
        <w:spacing w:after="0" w:line="240" w:lineRule="auto"/>
      </w:pPr>
      <w:r>
        <w:separator/>
      </w:r>
    </w:p>
  </w:footnote>
  <w:footnote w:type="continuationSeparator" w:id="0">
    <w:p w14:paraId="70CF42C4" w14:textId="77777777" w:rsidR="003262F7" w:rsidRDefault="003262F7" w:rsidP="00933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BCF11" w14:textId="77777777" w:rsidR="00933E45" w:rsidRDefault="00933E45" w:rsidP="00933E45">
    <w:pPr>
      <w:pStyle w:val="Cabealho"/>
      <w:jc w:val="center"/>
      <w:rPr>
        <w:rFonts w:ascii="Arial" w:hAnsi="Arial" w:cs="Arial"/>
      </w:rPr>
    </w:pPr>
    <w:r w:rsidRPr="00933E45"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1366D4AA" wp14:editId="529F3A14">
          <wp:simplePos x="0" y="0"/>
          <wp:positionH relativeFrom="margin">
            <wp:align>left</wp:align>
          </wp:positionH>
          <wp:positionV relativeFrom="paragraph">
            <wp:posOffset>-90302</wp:posOffset>
          </wp:positionV>
          <wp:extent cx="746804" cy="750627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804" cy="750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3E45">
      <w:rPr>
        <w:rFonts w:ascii="Arial" w:hAnsi="Arial" w:cs="Arial"/>
      </w:rPr>
      <w:t>MUNICÍPIO DE IVOTI</w:t>
    </w:r>
  </w:p>
  <w:p w14:paraId="7EA38155" w14:textId="77777777" w:rsidR="00933E45" w:rsidRPr="00933E45" w:rsidRDefault="00933E45" w:rsidP="00933E45">
    <w:pPr>
      <w:pStyle w:val="Cabealho"/>
      <w:jc w:val="center"/>
      <w:rPr>
        <w:rFonts w:ascii="Arial" w:hAnsi="Arial" w:cs="Arial"/>
      </w:rPr>
    </w:pPr>
  </w:p>
  <w:p w14:paraId="61A5A8FD" w14:textId="77777777" w:rsidR="00933E45" w:rsidRDefault="00933E45" w:rsidP="00933E45">
    <w:pPr>
      <w:pStyle w:val="Cabealho"/>
      <w:jc w:val="center"/>
      <w:rPr>
        <w:rFonts w:ascii="Arial" w:hAnsi="Arial" w:cs="Arial"/>
      </w:rPr>
    </w:pPr>
    <w:r w:rsidRPr="00933E45">
      <w:rPr>
        <w:rFonts w:ascii="Arial" w:hAnsi="Arial" w:cs="Arial"/>
      </w:rPr>
      <w:t>ESTADO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E25D4"/>
    <w:multiLevelType w:val="singleLevel"/>
    <w:tmpl w:val="D8421ADC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spacing w:after="160" w:line="280" w:lineRule="auto"/>
        <w:ind w:left="720" w:hanging="360"/>
      </w:pPr>
      <w:rPr>
        <w:sz w:val="18"/>
        <w:szCs w:val="18"/>
      </w:rPr>
    </w:lvl>
  </w:abstractNum>
  <w:num w:numId="1" w16cid:durableId="110252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E45"/>
    <w:rsid w:val="000401F9"/>
    <w:rsid w:val="00153F8C"/>
    <w:rsid w:val="00237EA4"/>
    <w:rsid w:val="002D30BA"/>
    <w:rsid w:val="003262F7"/>
    <w:rsid w:val="003415D9"/>
    <w:rsid w:val="003604D8"/>
    <w:rsid w:val="0039335A"/>
    <w:rsid w:val="003A654E"/>
    <w:rsid w:val="0040678A"/>
    <w:rsid w:val="00471955"/>
    <w:rsid w:val="00482849"/>
    <w:rsid w:val="004E71EC"/>
    <w:rsid w:val="004F6D79"/>
    <w:rsid w:val="005214E4"/>
    <w:rsid w:val="005A3FBC"/>
    <w:rsid w:val="005E506D"/>
    <w:rsid w:val="0063671B"/>
    <w:rsid w:val="006F7308"/>
    <w:rsid w:val="00787430"/>
    <w:rsid w:val="007A4B46"/>
    <w:rsid w:val="007E3563"/>
    <w:rsid w:val="00892E92"/>
    <w:rsid w:val="008A43E4"/>
    <w:rsid w:val="009025B8"/>
    <w:rsid w:val="009039A6"/>
    <w:rsid w:val="00923F54"/>
    <w:rsid w:val="00933E45"/>
    <w:rsid w:val="00994035"/>
    <w:rsid w:val="009A4BD2"/>
    <w:rsid w:val="00A90571"/>
    <w:rsid w:val="00B72D25"/>
    <w:rsid w:val="00B84187"/>
    <w:rsid w:val="00B852F1"/>
    <w:rsid w:val="00C82DAB"/>
    <w:rsid w:val="00DE24A4"/>
    <w:rsid w:val="00E056DB"/>
    <w:rsid w:val="00EC5985"/>
    <w:rsid w:val="00ED75D5"/>
    <w:rsid w:val="00F15490"/>
    <w:rsid w:val="00FE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C0CFD"/>
  <w15:chartTrackingRefBased/>
  <w15:docId w15:val="{CE5F3F80-A3C2-4982-9839-82638E265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E45"/>
    <w:pPr>
      <w:spacing w:after="200" w:line="276" w:lineRule="auto"/>
    </w:pPr>
    <w:rPr>
      <w:rFonts w:ascii="Arial" w:eastAsia="Arial" w:hAnsi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5E506D"/>
    <w:pPr>
      <w:keepNext/>
      <w:keepLines/>
      <w:spacing w:before="320" w:after="160" w:line="240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E506D"/>
    <w:pPr>
      <w:keepNext/>
      <w:keepLines/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33E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933E45"/>
  </w:style>
  <w:style w:type="paragraph" w:styleId="Rodap">
    <w:name w:val="footer"/>
    <w:basedOn w:val="Normal"/>
    <w:link w:val="RodapChar"/>
    <w:uiPriority w:val="99"/>
    <w:unhideWhenUsed/>
    <w:rsid w:val="00933E45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933E45"/>
  </w:style>
  <w:style w:type="paragraph" w:styleId="NormalWeb">
    <w:name w:val="Normal (Web)"/>
    <w:basedOn w:val="Normal"/>
    <w:uiPriority w:val="99"/>
    <w:unhideWhenUsed/>
    <w:rsid w:val="0015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153F8C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5E506D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character" w:customStyle="1" w:styleId="Ttulo2Char">
    <w:name w:val="Título 2 Char"/>
    <w:basedOn w:val="Fontepargpadro"/>
    <w:link w:val="Ttulo2"/>
    <w:uiPriority w:val="9"/>
    <w:rsid w:val="005E506D"/>
    <w:rPr>
      <w:rFonts w:asciiTheme="majorHAnsi" w:eastAsiaTheme="majorEastAsia" w:hAnsiTheme="majorHAnsi" w:cstheme="majorBidi"/>
      <w:b/>
      <w:bCs/>
      <w:color w:val="2E74B5"/>
      <w:sz w:val="26"/>
      <w:szCs w:val="26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5E506D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202124"/>
      <w:spacing w:val="5"/>
      <w:kern w:val="28"/>
      <w:sz w:val="4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5E506D"/>
    <w:rPr>
      <w:rFonts w:asciiTheme="majorHAnsi" w:eastAsiaTheme="majorEastAsia" w:hAnsiTheme="majorHAnsi" w:cstheme="majorBidi"/>
      <w:b/>
      <w:color w:val="202124"/>
      <w:spacing w:val="5"/>
      <w:kern w:val="28"/>
      <w:sz w:val="46"/>
      <w:szCs w:val="52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5E506D"/>
    <w:pPr>
      <w:numPr>
        <w:ilvl w:val="1"/>
      </w:numPr>
      <w:spacing w:after="320" w:line="264" w:lineRule="auto"/>
    </w:pPr>
    <w:rPr>
      <w:rFonts w:asciiTheme="majorHAnsi" w:eastAsiaTheme="majorEastAsia" w:hAnsiTheme="majorHAnsi" w:cstheme="majorBidi"/>
      <w:i/>
      <w:iCs/>
      <w:color w:val="5F6368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5E506D"/>
    <w:rPr>
      <w:rFonts w:asciiTheme="majorHAnsi" w:eastAsiaTheme="majorEastAsia" w:hAnsiTheme="majorHAnsi" w:cstheme="majorBidi"/>
      <w:i/>
      <w:iCs/>
      <w:color w:val="5F6368"/>
      <w:spacing w:val="15"/>
      <w:sz w:val="24"/>
      <w:szCs w:val="24"/>
      <w:lang w:val="en-US"/>
    </w:rPr>
  </w:style>
  <w:style w:type="paragraph" w:styleId="Commarcadores">
    <w:name w:val="List Bullet"/>
    <w:basedOn w:val="Normal"/>
    <w:uiPriority w:val="99"/>
    <w:unhideWhenUsed/>
    <w:rsid w:val="005E506D"/>
    <w:pPr>
      <w:numPr>
        <w:numId w:val="1"/>
      </w:numPr>
      <w:tabs>
        <w:tab w:val="clear" w:pos="720"/>
      </w:tabs>
      <w:spacing w:after="200" w:line="276" w:lineRule="auto"/>
      <w:ind w:left="0" w:firstLine="0"/>
      <w:contextualSpacing/>
    </w:pPr>
    <w:rPr>
      <w:rFonts w:ascii="Calibri" w:eastAsiaTheme="minorEastAsia" w:hAnsi="Calibri"/>
      <w:color w:val="2021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Marco Municipal de Regularização de Edificações Existentes e Consolidadas - Ivoti</dc:title>
  <dc:subject>Projeto de Lei Municipal - ROR e CER</dc:subject>
  <dc:creator>Daniel Wagner</dc:creator>
  <cp:keywords/>
  <dc:description/>
  <cp:lastModifiedBy>Camara Ivoti</cp:lastModifiedBy>
  <cp:revision>2</cp:revision>
  <dcterms:created xsi:type="dcterms:W3CDTF">2026-10-20T17:25:00Z</dcterms:created>
  <dcterms:modified xsi:type="dcterms:W3CDTF">2026-10-20T17:25:00Z</dcterms:modified>
</cp:coreProperties>
</file>